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92" w:rsidRPr="00030B35" w:rsidRDefault="00E14C92" w:rsidP="00030B35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4C9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</w:t>
      </w:r>
      <w:r w:rsidRPr="00E14C92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A801C2E" wp14:editId="5FC5E48E">
            <wp:extent cx="1508125" cy="718185"/>
            <wp:effectExtent l="0" t="0" r="0" b="5715"/>
            <wp:docPr id="1" name="Grafik 1" descr="Logo_Hospiz_Elias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ospiz_Elias_1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C92" w:rsidRPr="00E14C92" w:rsidRDefault="00E14C92" w:rsidP="00030B35">
      <w:pPr>
        <w:jc w:val="center"/>
        <w:rPr>
          <w:rFonts w:ascii="Arial" w:hAnsi="Arial" w:cs="Arial"/>
          <w:b/>
          <w:sz w:val="28"/>
          <w:szCs w:val="28"/>
        </w:rPr>
      </w:pPr>
      <w:r w:rsidRPr="00E14C92">
        <w:rPr>
          <w:rFonts w:ascii="Arial" w:hAnsi="Arial" w:cs="Arial"/>
          <w:b/>
          <w:sz w:val="28"/>
          <w:szCs w:val="28"/>
        </w:rPr>
        <w:t>Ärztliche Bescheinigung der Notwendigkeit vollstationärer</w:t>
      </w:r>
    </w:p>
    <w:p w:rsidR="00E14C92" w:rsidRPr="00E14C92" w:rsidRDefault="00E14C92" w:rsidP="00E14C92">
      <w:pPr>
        <w:jc w:val="center"/>
        <w:rPr>
          <w:rFonts w:ascii="Arial" w:hAnsi="Arial" w:cs="Arial"/>
          <w:b/>
          <w:sz w:val="28"/>
          <w:szCs w:val="28"/>
        </w:rPr>
      </w:pPr>
      <w:r w:rsidRPr="00E14C92">
        <w:rPr>
          <w:rFonts w:ascii="Arial" w:hAnsi="Arial" w:cs="Arial"/>
          <w:b/>
          <w:sz w:val="28"/>
          <w:szCs w:val="28"/>
        </w:rPr>
        <w:t>Hospizversorgung nach § 39a, SGB V</w:t>
      </w:r>
    </w:p>
    <w:p w:rsidR="00E14C92" w:rsidRPr="00E14C92" w:rsidRDefault="00E14C92" w:rsidP="00E14C92">
      <w:pPr>
        <w:jc w:val="center"/>
        <w:rPr>
          <w:rFonts w:ascii="Arial" w:hAnsi="Arial" w:cs="Arial"/>
          <w:b/>
          <w:sz w:val="28"/>
          <w:szCs w:val="28"/>
        </w:rPr>
      </w:pPr>
    </w:p>
    <w:p w:rsidR="00E14C92" w:rsidRPr="003A7B46" w:rsidRDefault="00E14C92" w:rsidP="00E14C92">
      <w:pPr>
        <w:rPr>
          <w:rFonts w:ascii="Arial" w:hAnsi="Arial" w:cs="Arial"/>
          <w:b/>
          <w:sz w:val="22"/>
          <w:szCs w:val="22"/>
        </w:rPr>
      </w:pPr>
      <w:r w:rsidRPr="003A7B46">
        <w:rPr>
          <w:rFonts w:ascii="MS Gothic" w:eastAsia="MS Gothic" w:hAnsi="MS Gothic" w:cs="Arial" w:hint="eastAsia"/>
          <w:b/>
          <w:sz w:val="22"/>
          <w:szCs w:val="22"/>
        </w:rPr>
        <w:t>☐</w:t>
      </w:r>
      <w:r w:rsidRPr="003A7B46">
        <w:rPr>
          <w:rFonts w:ascii="Arial" w:hAnsi="Arial" w:cs="Arial"/>
          <w:b/>
          <w:sz w:val="22"/>
          <w:szCs w:val="22"/>
        </w:rPr>
        <w:t xml:space="preserve"> Erstbescheinigung </w:t>
      </w:r>
      <w:r w:rsidRPr="003A7B46">
        <w:rPr>
          <w:rFonts w:ascii="MS Gothic" w:eastAsia="MS Gothic" w:hAnsi="MS Gothic" w:cs="Arial" w:hint="eastAsia"/>
          <w:b/>
          <w:sz w:val="22"/>
          <w:szCs w:val="22"/>
        </w:rPr>
        <w:t>☐</w:t>
      </w:r>
      <w:r w:rsidRPr="003A7B46">
        <w:rPr>
          <w:rFonts w:ascii="Arial" w:hAnsi="Arial" w:cs="Arial"/>
          <w:b/>
          <w:sz w:val="22"/>
          <w:szCs w:val="22"/>
        </w:rPr>
        <w:t xml:space="preserve"> Folgebescheinigung</w:t>
      </w:r>
    </w:p>
    <w:p w:rsidR="00E14C92" w:rsidRPr="003A7B46" w:rsidRDefault="00E14C92" w:rsidP="00E14C92">
      <w:pPr>
        <w:rPr>
          <w:rFonts w:ascii="Arial" w:hAnsi="Arial" w:cs="Arial"/>
          <w:sz w:val="22"/>
          <w:szCs w:val="22"/>
        </w:rPr>
      </w:pPr>
    </w:p>
    <w:p w:rsidR="00E14C92" w:rsidRPr="003A7B46" w:rsidRDefault="00E14C92" w:rsidP="00E14C92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A7B46">
        <w:rPr>
          <w:rFonts w:ascii="Arial" w:hAnsi="Arial" w:cs="Arial"/>
          <w:b/>
          <w:sz w:val="22"/>
          <w:szCs w:val="22"/>
        </w:rPr>
        <w:t xml:space="preserve">Angaben </w:t>
      </w:r>
      <w:r w:rsidR="00F244EE">
        <w:rPr>
          <w:rFonts w:ascii="Arial" w:hAnsi="Arial" w:cs="Arial"/>
          <w:b/>
          <w:sz w:val="22"/>
          <w:szCs w:val="22"/>
        </w:rPr>
        <w:t>Patient*in</w:t>
      </w:r>
      <w:r w:rsidRPr="003A7B46">
        <w:rPr>
          <w:rFonts w:ascii="Arial" w:hAnsi="Arial" w:cs="Arial"/>
          <w:b/>
          <w:sz w:val="22"/>
          <w:szCs w:val="22"/>
        </w:rPr>
        <w:t>:</w:t>
      </w:r>
    </w:p>
    <w:p w:rsidR="00E14C92" w:rsidRPr="003A7B46" w:rsidRDefault="00E14C92" w:rsidP="00E14C92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828" w:type="dxa"/>
        <w:tblLook w:val="01E0" w:firstRow="1" w:lastRow="1" w:firstColumn="1" w:lastColumn="1" w:noHBand="0" w:noVBand="0"/>
      </w:tblPr>
      <w:tblGrid>
        <w:gridCol w:w="2235"/>
        <w:gridCol w:w="7593"/>
      </w:tblGrid>
      <w:tr w:rsidR="00E14C92" w:rsidRPr="003A7B46" w:rsidTr="004771BA">
        <w:trPr>
          <w:trHeight w:val="340"/>
        </w:trPr>
        <w:tc>
          <w:tcPr>
            <w:tcW w:w="2235" w:type="dxa"/>
            <w:vAlign w:val="center"/>
          </w:tcPr>
          <w:p w:rsidR="00E14C92" w:rsidRPr="003A7B46" w:rsidRDefault="00E14C92" w:rsidP="004771BA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3A7B46">
              <w:rPr>
                <w:rFonts w:ascii="Arial" w:hAnsi="Arial" w:cs="Arial"/>
                <w:sz w:val="22"/>
                <w:szCs w:val="22"/>
              </w:rPr>
              <w:t>Name, Vorname:</w:t>
            </w:r>
          </w:p>
        </w:tc>
        <w:tc>
          <w:tcPr>
            <w:tcW w:w="7593" w:type="dxa"/>
          </w:tcPr>
          <w:p w:rsidR="00E14C92" w:rsidRPr="003A7B46" w:rsidRDefault="00E14C92" w:rsidP="004771BA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14C92" w:rsidRPr="003A7B46" w:rsidRDefault="00E14C92" w:rsidP="004771BA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C92" w:rsidRPr="003A7B46" w:rsidTr="004771BA">
        <w:trPr>
          <w:trHeight w:val="340"/>
        </w:trPr>
        <w:tc>
          <w:tcPr>
            <w:tcW w:w="2235" w:type="dxa"/>
            <w:vAlign w:val="center"/>
          </w:tcPr>
          <w:p w:rsidR="00E14C92" w:rsidRPr="003A7B46" w:rsidRDefault="00E14C92" w:rsidP="004771BA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3A7B46">
              <w:rPr>
                <w:rFonts w:ascii="Arial" w:hAnsi="Arial" w:cs="Arial"/>
                <w:sz w:val="22"/>
                <w:szCs w:val="22"/>
              </w:rPr>
              <w:t>Geburtsdatum:</w:t>
            </w:r>
          </w:p>
        </w:tc>
        <w:tc>
          <w:tcPr>
            <w:tcW w:w="7593" w:type="dxa"/>
          </w:tcPr>
          <w:p w:rsidR="00E14C92" w:rsidRPr="003A7B46" w:rsidRDefault="00E14C92" w:rsidP="004771BA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14C92" w:rsidRPr="003A7B46" w:rsidRDefault="00E14C92" w:rsidP="004771BA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C92" w:rsidRPr="003A7B46" w:rsidTr="004771BA">
        <w:trPr>
          <w:trHeight w:val="340"/>
        </w:trPr>
        <w:tc>
          <w:tcPr>
            <w:tcW w:w="2235" w:type="dxa"/>
          </w:tcPr>
          <w:p w:rsidR="00E14C92" w:rsidRPr="003A7B46" w:rsidRDefault="00E14C92" w:rsidP="004771BA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3A7B46">
              <w:rPr>
                <w:rFonts w:ascii="Arial" w:hAnsi="Arial" w:cs="Arial"/>
                <w:sz w:val="22"/>
                <w:szCs w:val="22"/>
              </w:rPr>
              <w:t>Krankenkasse:</w:t>
            </w:r>
          </w:p>
        </w:tc>
        <w:tc>
          <w:tcPr>
            <w:tcW w:w="7593" w:type="dxa"/>
          </w:tcPr>
          <w:p w:rsidR="00E14C92" w:rsidRPr="003A7B46" w:rsidRDefault="00E14C92" w:rsidP="004771BA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14C92" w:rsidRPr="003A7B46" w:rsidRDefault="00E14C92" w:rsidP="004771BA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4C92" w:rsidRPr="003A7B46" w:rsidRDefault="00E14C92" w:rsidP="00E14C92">
      <w:pPr>
        <w:rPr>
          <w:rFonts w:ascii="Arial" w:hAnsi="Arial" w:cs="Arial"/>
          <w:b/>
          <w:sz w:val="22"/>
          <w:szCs w:val="22"/>
        </w:rPr>
      </w:pPr>
    </w:p>
    <w:p w:rsidR="00E14C92" w:rsidRPr="003A7B46" w:rsidRDefault="00E14C92" w:rsidP="00030B35">
      <w:pPr>
        <w:rPr>
          <w:rFonts w:ascii="Arial" w:hAnsi="Arial" w:cs="Arial"/>
          <w:b/>
          <w:sz w:val="22"/>
          <w:szCs w:val="22"/>
        </w:rPr>
      </w:pPr>
      <w:r w:rsidRPr="003A7B46">
        <w:rPr>
          <w:rFonts w:ascii="Arial" w:hAnsi="Arial" w:cs="Arial"/>
          <w:b/>
          <w:sz w:val="22"/>
          <w:szCs w:val="22"/>
        </w:rPr>
        <w:t>Die stationäre Hospizversorgung ist aufgrund folgender Diagnosen notwendig:</w:t>
      </w:r>
    </w:p>
    <w:p w:rsidR="00E14C92" w:rsidRPr="003A7B46" w:rsidRDefault="00E14C92" w:rsidP="00030B35">
      <w:pPr>
        <w:rPr>
          <w:rFonts w:ascii="Arial" w:hAnsi="Arial" w:cs="Arial"/>
          <w:b/>
          <w:sz w:val="22"/>
          <w:szCs w:val="22"/>
        </w:rPr>
      </w:pPr>
    </w:p>
    <w:p w:rsidR="00E14C92" w:rsidRPr="003A7B46" w:rsidRDefault="00E14C92" w:rsidP="00030B35">
      <w:pPr>
        <w:rPr>
          <w:rFonts w:ascii="Arial" w:hAnsi="Arial" w:cs="Arial"/>
          <w:b/>
          <w:sz w:val="22"/>
          <w:szCs w:val="22"/>
        </w:rPr>
      </w:pPr>
      <w:r w:rsidRPr="003A7B4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</w:t>
      </w:r>
    </w:p>
    <w:p w:rsidR="00E14C92" w:rsidRPr="003A7B46" w:rsidRDefault="00E14C92" w:rsidP="00030B35">
      <w:pPr>
        <w:rPr>
          <w:rFonts w:ascii="Arial" w:hAnsi="Arial" w:cs="Arial"/>
          <w:b/>
          <w:sz w:val="22"/>
          <w:szCs w:val="22"/>
        </w:rPr>
      </w:pPr>
    </w:p>
    <w:p w:rsidR="00E14C92" w:rsidRPr="003A7B46" w:rsidRDefault="00E14C92" w:rsidP="00030B35">
      <w:pPr>
        <w:rPr>
          <w:rFonts w:ascii="Arial" w:hAnsi="Arial" w:cs="Arial"/>
          <w:b/>
          <w:sz w:val="22"/>
          <w:szCs w:val="22"/>
        </w:rPr>
      </w:pPr>
      <w:r w:rsidRPr="003A7B4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</w:t>
      </w:r>
    </w:p>
    <w:p w:rsidR="00E14C92" w:rsidRPr="003A7B46" w:rsidRDefault="00E14C92" w:rsidP="00030B35">
      <w:pPr>
        <w:rPr>
          <w:rFonts w:ascii="Arial" w:hAnsi="Arial" w:cs="Arial"/>
          <w:b/>
          <w:sz w:val="22"/>
          <w:szCs w:val="22"/>
        </w:rPr>
      </w:pPr>
    </w:p>
    <w:p w:rsidR="00E14C92" w:rsidRPr="003A7B46" w:rsidRDefault="00E14C92" w:rsidP="00030B35">
      <w:pPr>
        <w:rPr>
          <w:rFonts w:ascii="Arial" w:hAnsi="Arial" w:cs="Arial"/>
          <w:b/>
          <w:sz w:val="22"/>
          <w:szCs w:val="22"/>
        </w:rPr>
      </w:pPr>
      <w:r w:rsidRPr="003A7B4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</w:t>
      </w:r>
    </w:p>
    <w:p w:rsidR="00E14C92" w:rsidRPr="003A7B46" w:rsidRDefault="00E14C92" w:rsidP="00030B35">
      <w:pPr>
        <w:rPr>
          <w:rFonts w:ascii="Arial" w:hAnsi="Arial" w:cs="Arial"/>
          <w:b/>
          <w:sz w:val="22"/>
          <w:szCs w:val="22"/>
        </w:rPr>
      </w:pPr>
    </w:p>
    <w:p w:rsidR="00E14C92" w:rsidRPr="003A7B46" w:rsidRDefault="00E14C92" w:rsidP="00030B35">
      <w:pPr>
        <w:rPr>
          <w:rFonts w:ascii="Arial" w:hAnsi="Arial" w:cs="Arial"/>
          <w:b/>
          <w:sz w:val="22"/>
          <w:szCs w:val="22"/>
        </w:rPr>
      </w:pPr>
      <w:r w:rsidRPr="003A7B4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</w:t>
      </w:r>
    </w:p>
    <w:p w:rsidR="00E14C92" w:rsidRPr="003A7B46" w:rsidRDefault="00E14C92" w:rsidP="00030B35">
      <w:pPr>
        <w:rPr>
          <w:rFonts w:ascii="Arial" w:hAnsi="Arial" w:cs="Arial"/>
          <w:b/>
          <w:sz w:val="22"/>
          <w:szCs w:val="22"/>
        </w:rPr>
      </w:pPr>
    </w:p>
    <w:p w:rsidR="00E14C92" w:rsidRPr="003A7B46" w:rsidRDefault="00E14C92" w:rsidP="00E14C92">
      <w:pPr>
        <w:rPr>
          <w:rFonts w:ascii="Arial" w:hAnsi="Arial" w:cs="Arial"/>
          <w:b/>
          <w:sz w:val="22"/>
          <w:szCs w:val="22"/>
        </w:rPr>
      </w:pPr>
    </w:p>
    <w:p w:rsidR="00E14C92" w:rsidRPr="003A7B46" w:rsidRDefault="00E14C92" w:rsidP="00030B35">
      <w:pPr>
        <w:rPr>
          <w:rFonts w:ascii="Arial" w:hAnsi="Arial" w:cs="Arial"/>
          <w:b/>
          <w:sz w:val="22"/>
          <w:szCs w:val="22"/>
        </w:rPr>
      </w:pPr>
      <w:r w:rsidRPr="003A7B46">
        <w:rPr>
          <w:rFonts w:ascii="Arial" w:hAnsi="Arial" w:cs="Arial"/>
          <w:b/>
          <w:sz w:val="22"/>
          <w:szCs w:val="22"/>
        </w:rPr>
        <w:t>O.g. Patient</w:t>
      </w:r>
      <w:r w:rsidR="00F244EE">
        <w:rPr>
          <w:rFonts w:ascii="Arial" w:hAnsi="Arial" w:cs="Arial"/>
          <w:b/>
          <w:sz w:val="22"/>
          <w:szCs w:val="22"/>
        </w:rPr>
        <w:t>*i</w:t>
      </w:r>
      <w:r w:rsidRPr="003A7B46">
        <w:rPr>
          <w:rFonts w:ascii="Arial" w:hAnsi="Arial" w:cs="Arial"/>
          <w:b/>
          <w:sz w:val="22"/>
          <w:szCs w:val="22"/>
        </w:rPr>
        <w:t>n leidet an einer Erkrankung,</w:t>
      </w:r>
    </w:p>
    <w:p w:rsidR="00E14C92" w:rsidRPr="003A7B46" w:rsidRDefault="00E14C92" w:rsidP="00E14C92">
      <w:pPr>
        <w:rPr>
          <w:rFonts w:ascii="Arial" w:hAnsi="Arial" w:cs="Arial"/>
          <w:b/>
          <w:sz w:val="22"/>
          <w:szCs w:val="22"/>
        </w:rPr>
      </w:pPr>
    </w:p>
    <w:p w:rsidR="00E14C92" w:rsidRPr="003A7B46" w:rsidRDefault="00E14C92" w:rsidP="00E14C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7B46">
        <w:rPr>
          <w:rFonts w:ascii="Arial" w:hAnsi="Arial" w:cs="Arial"/>
          <w:sz w:val="22"/>
          <w:szCs w:val="22"/>
        </w:rPr>
        <w:t>die progredient verläuft und bereits ein weit fortgeschrittenes Stadium erreicht hat und</w:t>
      </w:r>
    </w:p>
    <w:p w:rsidR="00E14C92" w:rsidRPr="003A7B46" w:rsidRDefault="00E14C92" w:rsidP="00E14C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7B46">
        <w:rPr>
          <w:rFonts w:ascii="Arial" w:hAnsi="Arial" w:cs="Arial"/>
          <w:sz w:val="22"/>
          <w:szCs w:val="22"/>
        </w:rPr>
        <w:t>lediglich eine begrenzte Lebenserwartung von Wochen oder wenigen Monaten erwarten lässt und</w:t>
      </w:r>
    </w:p>
    <w:p w:rsidR="00E14C92" w:rsidRPr="003A7B46" w:rsidRDefault="00E14C92" w:rsidP="00E14C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7B46">
        <w:rPr>
          <w:rFonts w:ascii="Arial" w:hAnsi="Arial" w:cs="Arial"/>
          <w:sz w:val="22"/>
          <w:szCs w:val="22"/>
        </w:rPr>
        <w:t>bei der eine Heilung ausgeschlossen und eine palliativmedizinische Behandlung notwendig oder vom Patienten erwünscht ist und</w:t>
      </w:r>
    </w:p>
    <w:p w:rsidR="00E14C92" w:rsidRPr="003A7B46" w:rsidRDefault="00E14C92" w:rsidP="00E14C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7B46">
        <w:rPr>
          <w:rFonts w:ascii="Arial" w:hAnsi="Arial" w:cs="Arial"/>
          <w:sz w:val="22"/>
          <w:szCs w:val="22"/>
        </w:rPr>
        <w:t>die eine Krankenhausbehandlung im Sinne des § 39 SGB V nicht erfordert</w:t>
      </w:r>
    </w:p>
    <w:p w:rsidR="00E14C92" w:rsidRPr="00030B35" w:rsidRDefault="00E14C92" w:rsidP="00030B3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7B46">
        <w:rPr>
          <w:rFonts w:ascii="Arial" w:hAnsi="Arial" w:cs="Arial"/>
          <w:sz w:val="22"/>
          <w:szCs w:val="22"/>
        </w:rPr>
        <w:t xml:space="preserve">für die eine ambulante Versorgung nicht mehr ausreicht oder nicht durchführbar ist </w:t>
      </w:r>
      <w:r w:rsidRPr="00030B35">
        <w:rPr>
          <w:rFonts w:ascii="Arial" w:hAnsi="Arial" w:cs="Arial"/>
          <w:sz w:val="22"/>
          <w:szCs w:val="22"/>
        </w:rPr>
        <w:t>(Art und Umfang des sich aus der Erkrankung ergebene Versorgungsbedarfs)</w:t>
      </w:r>
    </w:p>
    <w:p w:rsidR="00E14C92" w:rsidRPr="00030B35" w:rsidRDefault="00E14C92" w:rsidP="00030B3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7B46">
        <w:rPr>
          <w:rFonts w:ascii="Arial" w:hAnsi="Arial" w:cs="Arial"/>
          <w:sz w:val="22"/>
          <w:szCs w:val="22"/>
        </w:rPr>
        <w:t>für die eine stationäre Versorgung in einem Altenpflegeheim unzureichend ist oder nicht gegeben ist.</w:t>
      </w:r>
    </w:p>
    <w:p w:rsidR="00E14C92" w:rsidRDefault="00E14C92" w:rsidP="00E14C92">
      <w:pPr>
        <w:autoSpaceDE w:val="0"/>
        <w:autoSpaceDN w:val="0"/>
        <w:adjustRightInd w:val="0"/>
        <w:rPr>
          <w:rFonts w:ascii="Calibri" w:hAnsi="Calibri" w:cs="Calibri"/>
        </w:rPr>
      </w:pPr>
    </w:p>
    <w:p w:rsidR="00030B35" w:rsidRDefault="00030B35" w:rsidP="00E14C92">
      <w:pPr>
        <w:autoSpaceDE w:val="0"/>
        <w:autoSpaceDN w:val="0"/>
        <w:adjustRightInd w:val="0"/>
        <w:rPr>
          <w:rFonts w:ascii="Calibri" w:hAnsi="Calibri" w:cs="Calibri"/>
        </w:rPr>
      </w:pPr>
    </w:p>
    <w:p w:rsidR="00030B35" w:rsidRDefault="00030B35" w:rsidP="00E14C92">
      <w:pPr>
        <w:autoSpaceDE w:val="0"/>
        <w:autoSpaceDN w:val="0"/>
        <w:adjustRightInd w:val="0"/>
        <w:rPr>
          <w:rFonts w:ascii="Calibri" w:hAnsi="Calibri" w:cs="Calibri"/>
        </w:rPr>
      </w:pPr>
    </w:p>
    <w:p w:rsidR="00E14C92" w:rsidRDefault="00E14C92" w:rsidP="00E14C92">
      <w:pPr>
        <w:autoSpaceDE w:val="0"/>
        <w:autoSpaceDN w:val="0"/>
        <w:adjustRightInd w:val="0"/>
        <w:rPr>
          <w:rFonts w:ascii="Calibri" w:hAnsi="Calibri" w:cs="Calibri"/>
        </w:rPr>
      </w:pPr>
    </w:p>
    <w:p w:rsidR="00E14C92" w:rsidRPr="003600A0" w:rsidRDefault="00E14C92" w:rsidP="00E14C92">
      <w:pPr>
        <w:tabs>
          <w:tab w:val="left" w:pos="5760"/>
          <w:tab w:val="left" w:pos="5940"/>
        </w:tabs>
        <w:rPr>
          <w:rFonts w:ascii="Calibri" w:hAnsi="Calibri" w:cs="Calibri"/>
        </w:rPr>
      </w:pPr>
    </w:p>
    <w:tbl>
      <w:tblPr>
        <w:tblStyle w:val="Tabellenraster"/>
        <w:tblW w:w="982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747"/>
        <w:gridCol w:w="5081"/>
      </w:tblGrid>
      <w:tr w:rsidR="00E14C92" w:rsidRPr="003370EB" w:rsidTr="004771BA">
        <w:tc>
          <w:tcPr>
            <w:tcW w:w="4747" w:type="dxa"/>
          </w:tcPr>
          <w:p w:rsidR="00E14C92" w:rsidRPr="003370EB" w:rsidRDefault="00E14C92" w:rsidP="004771BA">
            <w:pPr>
              <w:tabs>
                <w:tab w:val="left" w:pos="5760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  <w:r w:rsidRPr="003370EB">
              <w:rPr>
                <w:rFonts w:ascii="Arial" w:hAnsi="Arial" w:cs="Arial"/>
                <w:sz w:val="22"/>
                <w:szCs w:val="22"/>
              </w:rPr>
              <w:t>Ort, Datum</w:t>
            </w:r>
          </w:p>
        </w:tc>
        <w:tc>
          <w:tcPr>
            <w:tcW w:w="5081" w:type="dxa"/>
          </w:tcPr>
          <w:p w:rsidR="00E14C92" w:rsidRPr="003370EB" w:rsidRDefault="00E14C92" w:rsidP="004771BA">
            <w:pPr>
              <w:tabs>
                <w:tab w:val="left" w:pos="5760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  <w:r w:rsidRPr="003370EB">
              <w:rPr>
                <w:rFonts w:ascii="Arial" w:hAnsi="Arial" w:cs="Arial"/>
                <w:sz w:val="22"/>
                <w:szCs w:val="22"/>
              </w:rPr>
              <w:t>Unterschrift Arzt/Ärztin, Stempel</w:t>
            </w:r>
          </w:p>
        </w:tc>
      </w:tr>
    </w:tbl>
    <w:p w:rsidR="0046208F" w:rsidRDefault="00F244EE"/>
    <w:sectPr w:rsidR="004620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27321"/>
    <w:multiLevelType w:val="hybridMultilevel"/>
    <w:tmpl w:val="12280926"/>
    <w:lvl w:ilvl="0" w:tplc="81E0DD66">
      <w:start w:val="7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92"/>
    <w:rsid w:val="00030B35"/>
    <w:rsid w:val="0014181E"/>
    <w:rsid w:val="00AD7843"/>
    <w:rsid w:val="00B43F97"/>
    <w:rsid w:val="00B843AD"/>
    <w:rsid w:val="00E14C92"/>
    <w:rsid w:val="00F2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993F"/>
  <w15:docId w15:val="{5490D5F6-E244-4172-A3B7-28848EC3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14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C92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Kieninger, Rolf</dc:creator>
  <cp:lastModifiedBy>Caruana, Daniela</cp:lastModifiedBy>
  <cp:revision>3</cp:revision>
  <dcterms:created xsi:type="dcterms:W3CDTF">2018-12-18T09:51:00Z</dcterms:created>
  <dcterms:modified xsi:type="dcterms:W3CDTF">2023-02-03T09:44:00Z</dcterms:modified>
</cp:coreProperties>
</file>